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AB" w:rsidRDefault="002A5908">
      <w:pPr>
        <w:widowControl/>
        <w:jc w:val="center"/>
        <w:rPr>
          <w:rFonts w:ascii="方正小标宋简体" w:eastAsia="方正小标宋简体" w:hint="eastAsia"/>
          <w:sz w:val="36"/>
          <w:szCs w:val="36"/>
        </w:rPr>
      </w:pPr>
      <w:r>
        <w:rPr>
          <w:rFonts w:ascii="方正小标宋简体" w:eastAsia="方正小标宋简体" w:hint="eastAsia"/>
          <w:sz w:val="36"/>
          <w:szCs w:val="36"/>
        </w:rPr>
        <w:t>蓝牙麦克发射端领用须知</w:t>
      </w:r>
    </w:p>
    <w:p w:rsidR="00B6400C" w:rsidRDefault="00B6400C">
      <w:pPr>
        <w:widowControl/>
        <w:jc w:val="center"/>
        <w:rPr>
          <w:rFonts w:ascii="方正小标宋简体" w:eastAsia="方正小标宋简体"/>
          <w:sz w:val="36"/>
          <w:szCs w:val="36"/>
        </w:rPr>
      </w:pPr>
    </w:p>
    <w:p w:rsidR="002015AB" w:rsidRDefault="002A5908">
      <w:pPr>
        <w:widowControl/>
        <w:ind w:firstLineChars="200" w:firstLine="560"/>
        <w:jc w:val="left"/>
        <w:rPr>
          <w:rFonts w:ascii="仿宋_GB2312" w:eastAsia="仿宋_GB2312"/>
          <w:sz w:val="28"/>
          <w:szCs w:val="28"/>
        </w:rPr>
      </w:pPr>
      <w:r>
        <w:rPr>
          <w:rFonts w:ascii="仿宋_GB2312" w:eastAsia="仿宋_GB2312" w:hint="eastAsia"/>
          <w:sz w:val="28"/>
          <w:szCs w:val="28"/>
        </w:rPr>
        <w:t>1、蓝牙麦克发射端及其随机附带线缆、充电器等（以下简称物品）属于学校固定资产，所有权属于学校。</w:t>
      </w:r>
    </w:p>
    <w:p w:rsidR="002015AB" w:rsidRDefault="002A5908">
      <w:pPr>
        <w:widowControl/>
        <w:ind w:firstLineChars="200" w:firstLine="560"/>
        <w:jc w:val="left"/>
        <w:rPr>
          <w:rFonts w:ascii="仿宋_GB2312" w:eastAsia="仿宋_GB2312"/>
          <w:sz w:val="28"/>
          <w:szCs w:val="28"/>
        </w:rPr>
      </w:pPr>
      <w:r>
        <w:rPr>
          <w:rFonts w:ascii="仿宋_GB2312" w:eastAsia="仿宋_GB2312" w:hint="eastAsia"/>
          <w:sz w:val="28"/>
          <w:szCs w:val="28"/>
        </w:rPr>
        <w:t>2、领取后必须妥善保管。蓝牙麦克发射端需与接收端连接后使用，仅能在我校一号教学楼和二号教学楼的多媒体教室内使用。详细使用方法请登录学校办公系统或13969186172@163.COM（登录密码13969186172）查阅。</w:t>
      </w:r>
    </w:p>
    <w:p w:rsidR="002015AB" w:rsidRDefault="002A5908">
      <w:pPr>
        <w:widowControl/>
        <w:ind w:firstLineChars="200" w:firstLine="560"/>
        <w:jc w:val="left"/>
        <w:rPr>
          <w:rFonts w:ascii="仿宋_GB2312" w:eastAsia="仿宋_GB2312"/>
          <w:sz w:val="28"/>
          <w:szCs w:val="28"/>
        </w:rPr>
      </w:pPr>
      <w:r>
        <w:rPr>
          <w:rFonts w:ascii="仿宋_GB2312" w:eastAsia="仿宋_GB2312" w:hint="eastAsia"/>
          <w:sz w:val="28"/>
          <w:szCs w:val="28"/>
        </w:rPr>
        <w:t>3、使用过程中因非人为原因导致故障时，请与教务处实验设备科联系处理；人为损坏或因人为原因导致故障时须维修或购买同型号产品替换使用，费用自理；物品丢失后须自费购买同型号产品充抵或按物品原价赔偿。</w:t>
      </w:r>
    </w:p>
    <w:p w:rsidR="002015AB" w:rsidRDefault="002A5908">
      <w:pPr>
        <w:widowControl/>
        <w:ind w:firstLineChars="200" w:firstLine="560"/>
        <w:jc w:val="left"/>
        <w:rPr>
          <w:rFonts w:ascii="仿宋_GB2312" w:eastAsia="仿宋_GB2312"/>
          <w:sz w:val="28"/>
          <w:szCs w:val="28"/>
        </w:rPr>
      </w:pPr>
      <w:r>
        <w:rPr>
          <w:rFonts w:ascii="仿宋_GB2312" w:eastAsia="仿宋_GB2312" w:hint="eastAsia"/>
          <w:sz w:val="28"/>
          <w:szCs w:val="28"/>
        </w:rPr>
        <w:t>4、每学期末教师须将物品交回教务处实验设备科，并当面检查设备完好情况。每学期初由教务处实验设备科根据教学安排重新发放。</w:t>
      </w:r>
    </w:p>
    <w:p w:rsidR="002015AB" w:rsidRDefault="002A5908">
      <w:pPr>
        <w:widowControl/>
        <w:ind w:firstLineChars="200" w:firstLine="560"/>
        <w:jc w:val="left"/>
        <w:rPr>
          <w:rFonts w:ascii="仿宋_GB2312" w:eastAsia="仿宋_GB2312"/>
          <w:sz w:val="28"/>
          <w:szCs w:val="28"/>
        </w:rPr>
      </w:pPr>
      <w:r>
        <w:rPr>
          <w:rFonts w:ascii="仿宋_GB2312" w:eastAsia="仿宋_GB2312" w:hint="eastAsia"/>
          <w:sz w:val="28"/>
          <w:szCs w:val="28"/>
        </w:rPr>
        <w:t>5、教师退休、离职或由于其他各种原因不能在多媒体教室继续上课时，须将物品交回教务处实验设备科，不得在教师之间随意转让。</w:t>
      </w:r>
    </w:p>
    <w:p w:rsidR="002015AB" w:rsidRDefault="002015AB">
      <w:pPr>
        <w:widowControl/>
        <w:ind w:firstLineChars="200" w:firstLine="560"/>
        <w:jc w:val="left"/>
        <w:rPr>
          <w:rFonts w:ascii="仿宋_GB2312" w:eastAsia="仿宋_GB2312"/>
          <w:sz w:val="28"/>
          <w:szCs w:val="28"/>
        </w:rPr>
      </w:pPr>
      <w:bookmarkStart w:id="0" w:name="_GoBack"/>
      <w:bookmarkEnd w:id="0"/>
    </w:p>
    <w:p w:rsidR="002015AB" w:rsidRDefault="002A5908">
      <w:pPr>
        <w:widowControl/>
        <w:ind w:firstLineChars="200" w:firstLine="562"/>
        <w:jc w:val="left"/>
        <w:rPr>
          <w:rFonts w:ascii="仿宋_GB2312" w:eastAsia="仿宋_GB2312"/>
          <w:b/>
          <w:sz w:val="28"/>
          <w:szCs w:val="28"/>
        </w:rPr>
      </w:pPr>
      <w:r>
        <w:rPr>
          <w:rFonts w:ascii="仿宋_GB2312" w:eastAsia="仿宋_GB2312" w:hint="eastAsia"/>
          <w:b/>
          <w:sz w:val="28"/>
          <w:szCs w:val="28"/>
        </w:rPr>
        <w:t>我已阅读并知悉以上事项，并承诺遵守。</w:t>
      </w:r>
    </w:p>
    <w:p w:rsidR="002015AB" w:rsidRDefault="002A5908">
      <w:pPr>
        <w:widowControl/>
        <w:ind w:firstLineChars="200" w:firstLine="560"/>
        <w:jc w:val="left"/>
        <w:rPr>
          <w:rFonts w:ascii="仿宋_GB2312" w:eastAsia="仿宋_GB2312"/>
          <w:sz w:val="28"/>
          <w:szCs w:val="28"/>
        </w:rPr>
      </w:pPr>
      <w:r>
        <w:rPr>
          <w:rFonts w:ascii="仿宋_GB2312" w:eastAsia="仿宋_GB2312" w:hint="eastAsia"/>
          <w:sz w:val="28"/>
          <w:szCs w:val="28"/>
        </w:rPr>
        <w:t>领 取 人（签字）：</w:t>
      </w:r>
      <w:r w:rsidR="00113DF0">
        <w:rPr>
          <w:rFonts w:ascii="宋体" w:hAnsi="宋体" w:hint="eastAsia"/>
          <w:b/>
          <w:sz w:val="28"/>
          <w:szCs w:val="28"/>
          <w:u w:val="single"/>
        </w:rPr>
        <w:t xml:space="preserve">            </w:t>
      </w:r>
    </w:p>
    <w:p w:rsidR="002015AB" w:rsidRDefault="002A5908">
      <w:pPr>
        <w:widowControl/>
        <w:ind w:firstLineChars="200" w:firstLine="560"/>
        <w:jc w:val="left"/>
        <w:rPr>
          <w:rFonts w:ascii="仿宋_GB2312" w:eastAsia="仿宋_GB2312"/>
          <w:sz w:val="28"/>
          <w:szCs w:val="28"/>
        </w:rPr>
      </w:pPr>
      <w:r>
        <w:rPr>
          <w:rFonts w:ascii="仿宋_GB2312" w:eastAsia="仿宋_GB2312" w:hint="eastAsia"/>
          <w:sz w:val="28"/>
          <w:szCs w:val="28"/>
        </w:rPr>
        <w:t>物品编号：</w:t>
      </w:r>
      <w:r w:rsidR="00113DF0">
        <w:rPr>
          <w:rFonts w:ascii="宋体" w:hAnsi="宋体" w:hint="eastAsia"/>
          <w:b/>
          <w:sz w:val="28"/>
          <w:szCs w:val="28"/>
          <w:u w:val="single"/>
        </w:rPr>
        <w:t xml:space="preserve">      </w:t>
      </w:r>
    </w:p>
    <w:p w:rsidR="002015AB" w:rsidRDefault="002A5908">
      <w:pPr>
        <w:widowControl/>
        <w:ind w:firstLineChars="200" w:firstLine="560"/>
        <w:jc w:val="left"/>
        <w:rPr>
          <w:rFonts w:ascii="仿宋_GB2312" w:eastAsia="仿宋_GB2312"/>
          <w:sz w:val="28"/>
          <w:szCs w:val="28"/>
        </w:rPr>
      </w:pPr>
      <w:r>
        <w:rPr>
          <w:rFonts w:ascii="仿宋_GB2312" w:eastAsia="仿宋_GB2312" w:hint="eastAsia"/>
          <w:sz w:val="28"/>
          <w:szCs w:val="28"/>
        </w:rPr>
        <w:t>领取时间：</w:t>
      </w:r>
      <w:r w:rsidR="00113DF0">
        <w:rPr>
          <w:rFonts w:ascii="宋体" w:hAnsi="宋体" w:hint="eastAsia"/>
          <w:b/>
          <w:sz w:val="28"/>
          <w:szCs w:val="28"/>
          <w:u w:val="single"/>
        </w:rPr>
        <w:t xml:space="preserve">      </w:t>
      </w:r>
      <w:r>
        <w:rPr>
          <w:rFonts w:ascii="仿宋_GB2312" w:eastAsia="仿宋_GB2312" w:hint="eastAsia"/>
          <w:sz w:val="28"/>
          <w:szCs w:val="28"/>
        </w:rPr>
        <w:t>年</w:t>
      </w:r>
      <w:r w:rsidR="00113DF0">
        <w:rPr>
          <w:rFonts w:ascii="宋体" w:hAnsi="宋体" w:hint="eastAsia"/>
          <w:b/>
          <w:sz w:val="28"/>
          <w:szCs w:val="28"/>
          <w:u w:val="single"/>
        </w:rPr>
        <w:t xml:space="preserve">   </w:t>
      </w:r>
      <w:r>
        <w:rPr>
          <w:rFonts w:ascii="仿宋_GB2312" w:eastAsia="仿宋_GB2312" w:hint="eastAsia"/>
          <w:sz w:val="28"/>
          <w:szCs w:val="28"/>
        </w:rPr>
        <w:t>月</w:t>
      </w:r>
      <w:r w:rsidR="00113DF0">
        <w:rPr>
          <w:rFonts w:ascii="宋体" w:hAnsi="宋体" w:hint="eastAsia"/>
          <w:b/>
          <w:sz w:val="28"/>
          <w:szCs w:val="28"/>
          <w:u w:val="single"/>
        </w:rPr>
        <w:t xml:space="preserve">   </w:t>
      </w:r>
      <w:r>
        <w:rPr>
          <w:rFonts w:ascii="仿宋_GB2312" w:eastAsia="仿宋_GB2312" w:hint="eastAsia"/>
          <w:sz w:val="28"/>
          <w:szCs w:val="28"/>
        </w:rPr>
        <w:t>日</w:t>
      </w:r>
    </w:p>
    <w:sectPr w:rsidR="002015AB" w:rsidSect="002015AB">
      <w:pgSz w:w="11906" w:h="16838"/>
      <w:pgMar w:top="1418" w:right="1797" w:bottom="1134" w:left="1797" w:header="851" w:footer="680"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EF7" w:rsidRDefault="005A1EF7" w:rsidP="00113DF0">
      <w:r>
        <w:separator/>
      </w:r>
    </w:p>
  </w:endnote>
  <w:endnote w:type="continuationSeparator" w:id="1">
    <w:p w:rsidR="005A1EF7" w:rsidRDefault="005A1EF7" w:rsidP="00113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EF7" w:rsidRDefault="005A1EF7" w:rsidP="00113DF0">
      <w:r>
        <w:separator/>
      </w:r>
    </w:p>
  </w:footnote>
  <w:footnote w:type="continuationSeparator" w:id="1">
    <w:p w:rsidR="005A1EF7" w:rsidRDefault="005A1EF7" w:rsidP="00113D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15AB"/>
    <w:rsid w:val="00113DF0"/>
    <w:rsid w:val="002015AB"/>
    <w:rsid w:val="002A5908"/>
    <w:rsid w:val="005A1EF7"/>
    <w:rsid w:val="006259BF"/>
    <w:rsid w:val="00B6400C"/>
    <w:rsid w:val="00C431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5A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15AB"/>
    <w:rPr>
      <w:sz w:val="18"/>
      <w:szCs w:val="18"/>
    </w:rPr>
  </w:style>
  <w:style w:type="paragraph" w:styleId="a4">
    <w:name w:val="footer"/>
    <w:basedOn w:val="a"/>
    <w:link w:val="Char0"/>
    <w:uiPriority w:val="99"/>
    <w:unhideWhenUsed/>
    <w:rsid w:val="002015AB"/>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2015AB"/>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2015AB"/>
    <w:rPr>
      <w:color w:val="0000FF"/>
      <w:u w:val="single"/>
    </w:rPr>
  </w:style>
  <w:style w:type="character" w:customStyle="1" w:styleId="Char1">
    <w:name w:val="页眉 Char"/>
    <w:basedOn w:val="a0"/>
    <w:link w:val="a5"/>
    <w:uiPriority w:val="99"/>
    <w:semiHidden/>
    <w:rsid w:val="002015AB"/>
    <w:rPr>
      <w:sz w:val="18"/>
      <w:szCs w:val="18"/>
    </w:rPr>
  </w:style>
  <w:style w:type="character" w:customStyle="1" w:styleId="Char0">
    <w:name w:val="页脚 Char"/>
    <w:basedOn w:val="a0"/>
    <w:link w:val="a4"/>
    <w:uiPriority w:val="99"/>
    <w:rsid w:val="002015AB"/>
    <w:rPr>
      <w:sz w:val="18"/>
      <w:szCs w:val="18"/>
    </w:rPr>
  </w:style>
  <w:style w:type="character" w:customStyle="1" w:styleId="Char">
    <w:name w:val="批注框文本 Char"/>
    <w:basedOn w:val="a0"/>
    <w:link w:val="a3"/>
    <w:uiPriority w:val="99"/>
    <w:semiHidden/>
    <w:rsid w:val="002015A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Company>young</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蓝牙麦克发射端领取及管理须知</dc:title>
  <dc:creator>lee</dc:creator>
  <cp:lastModifiedBy>lee</cp:lastModifiedBy>
  <cp:revision>3</cp:revision>
  <cp:lastPrinted>2014-03-26T01:27:00Z</cp:lastPrinted>
  <dcterms:created xsi:type="dcterms:W3CDTF">2014-03-26T06:51:00Z</dcterms:created>
  <dcterms:modified xsi:type="dcterms:W3CDTF">2014-03-26T06:51:00Z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