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44CE" w:rsidRPr="001F6A16" w:rsidRDefault="000244CE" w:rsidP="00662875">
      <w:pPr>
        <w:adjustRightInd w:val="0"/>
        <w:snapToGrid w:val="0"/>
        <w:jc w:val="center"/>
        <w:rPr>
          <w:rFonts w:ascii="华文宋体" w:eastAsia="华文宋体" w:hAnsi="华文宋体"/>
          <w:b/>
          <w:bCs/>
          <w:color w:val="000000"/>
          <w:kern w:val="0"/>
          <w:sz w:val="24"/>
          <w:szCs w:val="24"/>
        </w:rPr>
      </w:pPr>
      <w:r w:rsidRPr="001F6A16">
        <w:rPr>
          <w:rFonts w:ascii="华文宋体" w:eastAsia="华文宋体" w:hAnsi="华文宋体" w:hint="eastAsia"/>
          <w:b/>
          <w:bCs/>
          <w:color w:val="000000"/>
          <w:kern w:val="0"/>
          <w:sz w:val="36"/>
          <w:szCs w:val="36"/>
        </w:rPr>
        <w:t>山东女子学院听</w:t>
      </w:r>
      <w:r w:rsidR="00662875">
        <w:rPr>
          <w:rFonts w:ascii="华文宋体" w:eastAsia="华文宋体" w:hAnsi="华文宋体" w:hint="eastAsia"/>
          <w:b/>
          <w:bCs/>
          <w:color w:val="000000"/>
          <w:kern w:val="0"/>
          <w:sz w:val="36"/>
          <w:szCs w:val="36"/>
        </w:rPr>
        <w:t>评</w:t>
      </w:r>
      <w:r w:rsidRPr="001F6A16">
        <w:rPr>
          <w:rFonts w:ascii="华文宋体" w:eastAsia="华文宋体" w:hAnsi="华文宋体" w:hint="eastAsia"/>
          <w:b/>
          <w:bCs/>
          <w:color w:val="000000"/>
          <w:kern w:val="0"/>
          <w:sz w:val="36"/>
          <w:szCs w:val="36"/>
        </w:rPr>
        <w:t xml:space="preserve">课记录表 </w:t>
      </w:r>
      <w:r w:rsidR="006B6D35" w:rsidRPr="001F6A16">
        <w:rPr>
          <w:rFonts w:ascii="华文宋体" w:eastAsia="华文宋体" w:hAnsi="华文宋体" w:hint="eastAsia"/>
          <w:b/>
          <w:bCs/>
          <w:color w:val="000000"/>
          <w:kern w:val="0"/>
          <w:sz w:val="24"/>
          <w:szCs w:val="24"/>
        </w:rPr>
        <w:t>(</w:t>
      </w:r>
      <w:r w:rsidR="00587CFD">
        <w:rPr>
          <w:rFonts w:ascii="华文宋体" w:eastAsia="华文宋体" w:hAnsi="华文宋体" w:hint="eastAsia"/>
          <w:b/>
          <w:bCs/>
          <w:color w:val="000000"/>
          <w:kern w:val="0"/>
          <w:sz w:val="24"/>
          <w:szCs w:val="24"/>
        </w:rPr>
        <w:t xml:space="preserve">     </w:t>
      </w:r>
      <w:r w:rsidR="006B6D35" w:rsidRPr="001F6A16">
        <w:rPr>
          <w:rFonts w:ascii="华文宋体" w:eastAsia="华文宋体" w:hAnsi="华文宋体" w:hint="eastAsia"/>
          <w:b/>
          <w:bCs/>
          <w:color w:val="000000"/>
          <w:kern w:val="0"/>
          <w:sz w:val="24"/>
          <w:szCs w:val="24"/>
        </w:rPr>
        <w:t>-</w:t>
      </w:r>
      <w:r w:rsidR="00587CFD">
        <w:rPr>
          <w:rFonts w:ascii="华文宋体" w:eastAsia="华文宋体" w:hAnsi="华文宋体" w:hint="eastAsia"/>
          <w:b/>
          <w:bCs/>
          <w:color w:val="000000"/>
          <w:kern w:val="0"/>
          <w:sz w:val="24"/>
          <w:szCs w:val="24"/>
        </w:rPr>
        <w:t xml:space="preserve">    </w:t>
      </w:r>
      <w:proofErr w:type="gramStart"/>
      <w:r w:rsidR="006B6D35" w:rsidRPr="001F6A16">
        <w:rPr>
          <w:rFonts w:ascii="华文宋体" w:eastAsia="华文宋体" w:hAnsi="华文宋体" w:hint="eastAsia"/>
          <w:b/>
          <w:bCs/>
          <w:color w:val="000000"/>
          <w:kern w:val="0"/>
          <w:sz w:val="24"/>
          <w:szCs w:val="24"/>
        </w:rPr>
        <w:t>学年第</w:t>
      </w:r>
      <w:proofErr w:type="gramEnd"/>
      <w:r w:rsidR="006B6D35" w:rsidRPr="001F6A16">
        <w:rPr>
          <w:rFonts w:ascii="华文宋体" w:eastAsia="华文宋体" w:hAnsi="华文宋体" w:hint="eastAsia"/>
          <w:b/>
          <w:bCs/>
          <w:color w:val="000000"/>
          <w:kern w:val="0"/>
          <w:sz w:val="24"/>
          <w:szCs w:val="24"/>
        </w:rPr>
        <w:t xml:space="preserve">   学期)</w:t>
      </w:r>
    </w:p>
    <w:tbl>
      <w:tblPr>
        <w:tblW w:w="10176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128"/>
        <w:gridCol w:w="851"/>
        <w:gridCol w:w="585"/>
        <w:gridCol w:w="691"/>
        <w:gridCol w:w="727"/>
        <w:gridCol w:w="1258"/>
        <w:gridCol w:w="740"/>
        <w:gridCol w:w="1288"/>
        <w:gridCol w:w="851"/>
        <w:gridCol w:w="836"/>
      </w:tblGrid>
      <w:tr w:rsidR="00391349" w:rsidRPr="001F6A16" w:rsidTr="004B03EE">
        <w:trPr>
          <w:trHeight w:val="472"/>
          <w:jc w:val="center"/>
        </w:trPr>
        <w:tc>
          <w:tcPr>
            <w:tcW w:w="1221" w:type="dxa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979" w:type="dxa"/>
            <w:gridSpan w:val="2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1985" w:type="dxa"/>
            <w:gridSpan w:val="2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上课地点</w:t>
            </w:r>
          </w:p>
        </w:tc>
        <w:tc>
          <w:tcPr>
            <w:tcW w:w="1687" w:type="dxa"/>
            <w:gridSpan w:val="2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391349" w:rsidRPr="001F6A16" w:rsidTr="004B03EE">
        <w:trPr>
          <w:trHeight w:val="472"/>
          <w:jc w:val="center"/>
        </w:trPr>
        <w:tc>
          <w:tcPr>
            <w:tcW w:w="1221" w:type="dxa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1979" w:type="dxa"/>
            <w:gridSpan w:val="2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职称 </w:t>
            </w:r>
          </w:p>
        </w:tc>
        <w:tc>
          <w:tcPr>
            <w:tcW w:w="1687" w:type="dxa"/>
            <w:gridSpan w:val="2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391349" w:rsidRPr="001F6A16" w:rsidTr="004B03EE">
        <w:trPr>
          <w:trHeight w:val="472"/>
          <w:jc w:val="center"/>
        </w:trPr>
        <w:tc>
          <w:tcPr>
            <w:tcW w:w="1221" w:type="dxa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讲授主题</w:t>
            </w:r>
          </w:p>
        </w:tc>
        <w:tc>
          <w:tcPr>
            <w:tcW w:w="5240" w:type="dxa"/>
            <w:gridSpan w:val="6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88" w:type="dxa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836" w:type="dxa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391349" w:rsidRPr="001F6A16" w:rsidTr="004B03EE">
        <w:trPr>
          <w:trHeight w:val="601"/>
          <w:jc w:val="center"/>
        </w:trPr>
        <w:tc>
          <w:tcPr>
            <w:tcW w:w="1221" w:type="dxa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听课类型</w:t>
            </w:r>
          </w:p>
        </w:tc>
        <w:tc>
          <w:tcPr>
            <w:tcW w:w="8955" w:type="dxa"/>
            <w:gridSpan w:val="10"/>
            <w:vAlign w:val="center"/>
          </w:tcPr>
          <w:p w:rsidR="00391349" w:rsidRPr="00662875" w:rsidRDefault="00391349" w:rsidP="0021281E">
            <w:pPr>
              <w:ind w:firstLineChars="147" w:firstLine="354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6287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□校领导听课        □校督导员听课         □职能部门听课  </w:t>
            </w:r>
          </w:p>
          <w:p w:rsidR="00391349" w:rsidRPr="001F6A16" w:rsidRDefault="00391349" w:rsidP="0021281E">
            <w:pPr>
              <w:ind w:firstLineChars="147" w:firstLine="354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6287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□院部领导          □院部督导员听课       □同行听课    </w:t>
            </w:r>
            <w:r w:rsidRPr="001F6A16"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391349" w:rsidRPr="001F6A16" w:rsidTr="004B03EE">
        <w:trPr>
          <w:trHeight w:hRule="exact" w:val="397"/>
          <w:jc w:val="center"/>
        </w:trPr>
        <w:tc>
          <w:tcPr>
            <w:tcW w:w="1221" w:type="dxa"/>
            <w:vMerge w:val="restart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教学纪律</w:t>
            </w:r>
          </w:p>
        </w:tc>
        <w:tc>
          <w:tcPr>
            <w:tcW w:w="5240" w:type="dxa"/>
            <w:gridSpan w:val="6"/>
            <w:vAlign w:val="center"/>
          </w:tcPr>
          <w:p w:rsidR="00391349" w:rsidRPr="001F6A16" w:rsidRDefault="00391349" w:rsidP="0021281E">
            <w:pPr>
              <w:ind w:firstLineChars="300" w:firstLine="723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教师出勤</w:t>
            </w:r>
          </w:p>
        </w:tc>
        <w:tc>
          <w:tcPr>
            <w:tcW w:w="3715" w:type="dxa"/>
            <w:gridSpan w:val="4"/>
            <w:vAlign w:val="center"/>
          </w:tcPr>
          <w:p w:rsidR="00391349" w:rsidRPr="001F6A16" w:rsidRDefault="00391349" w:rsidP="0021281E">
            <w:pPr>
              <w:ind w:firstLineChars="300" w:firstLine="723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学生出勤</w:t>
            </w:r>
          </w:p>
        </w:tc>
      </w:tr>
      <w:tr w:rsidR="00391349" w:rsidRPr="001F6A16" w:rsidTr="004B03EE">
        <w:trPr>
          <w:trHeight w:hRule="exact" w:val="567"/>
          <w:jc w:val="center"/>
        </w:trPr>
        <w:tc>
          <w:tcPr>
            <w:tcW w:w="1221" w:type="dxa"/>
            <w:vMerge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l2br w:val="single" w:sz="4" w:space="0" w:color="auto"/>
            </w:tcBorders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1349" w:rsidRDefault="00391349" w:rsidP="0021281E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提前到课</w:t>
            </w:r>
          </w:p>
          <w:p w:rsidR="00391349" w:rsidRPr="001F6A16" w:rsidRDefault="00391349" w:rsidP="0021281E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 w:rsidR="00391349" w:rsidRPr="001F6A16" w:rsidRDefault="00391349" w:rsidP="0021281E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迟到时间</w:t>
            </w:r>
          </w:p>
        </w:tc>
        <w:tc>
          <w:tcPr>
            <w:tcW w:w="1258" w:type="dxa"/>
            <w:vAlign w:val="center"/>
          </w:tcPr>
          <w:p w:rsidR="00391349" w:rsidRPr="001F6A16" w:rsidRDefault="00391349" w:rsidP="0021281E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早退时间</w:t>
            </w:r>
          </w:p>
        </w:tc>
        <w:tc>
          <w:tcPr>
            <w:tcW w:w="740" w:type="dxa"/>
            <w:tcBorders>
              <w:tl2br w:val="single" w:sz="4" w:space="0" w:color="auto"/>
            </w:tcBorders>
            <w:vAlign w:val="center"/>
          </w:tcPr>
          <w:p w:rsidR="00391349" w:rsidRPr="001F6A16" w:rsidRDefault="00391349" w:rsidP="0021281E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391349" w:rsidRPr="001F6A16" w:rsidRDefault="00391349" w:rsidP="0021281E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Cs w:val="21"/>
              </w:rPr>
              <w:t>人   数</w:t>
            </w:r>
          </w:p>
        </w:tc>
      </w:tr>
      <w:tr w:rsidR="00391349" w:rsidRPr="001F6A16" w:rsidTr="004B03EE">
        <w:trPr>
          <w:trHeight w:hRule="exact" w:val="397"/>
          <w:jc w:val="center"/>
        </w:trPr>
        <w:tc>
          <w:tcPr>
            <w:tcW w:w="1221" w:type="dxa"/>
            <w:vMerge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时间</w:t>
            </w:r>
          </w:p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（分钟）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应到</w:t>
            </w:r>
          </w:p>
        </w:tc>
        <w:tc>
          <w:tcPr>
            <w:tcW w:w="1288" w:type="dxa"/>
            <w:vAlign w:val="center"/>
          </w:tcPr>
          <w:p w:rsidR="00391349" w:rsidRPr="001F6A16" w:rsidRDefault="00391349" w:rsidP="0021281E">
            <w:pPr>
              <w:ind w:firstLineChars="300" w:firstLine="723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迟到</w:t>
            </w:r>
          </w:p>
        </w:tc>
        <w:tc>
          <w:tcPr>
            <w:tcW w:w="836" w:type="dxa"/>
            <w:vAlign w:val="center"/>
          </w:tcPr>
          <w:p w:rsidR="00391349" w:rsidRPr="001F6A16" w:rsidRDefault="00391349" w:rsidP="0021281E">
            <w:pPr>
              <w:ind w:firstLineChars="300" w:firstLine="723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391349" w:rsidRPr="001F6A16" w:rsidTr="004B03EE">
        <w:trPr>
          <w:trHeight w:hRule="exact" w:val="397"/>
          <w:jc w:val="center"/>
        </w:trPr>
        <w:tc>
          <w:tcPr>
            <w:tcW w:w="1221" w:type="dxa"/>
            <w:vMerge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实到</w:t>
            </w:r>
          </w:p>
        </w:tc>
        <w:tc>
          <w:tcPr>
            <w:tcW w:w="1288" w:type="dxa"/>
            <w:vAlign w:val="center"/>
          </w:tcPr>
          <w:p w:rsidR="00391349" w:rsidRPr="001F6A16" w:rsidRDefault="00391349" w:rsidP="0021281E">
            <w:pPr>
              <w:ind w:firstLineChars="300" w:firstLine="723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早退</w:t>
            </w:r>
          </w:p>
        </w:tc>
        <w:tc>
          <w:tcPr>
            <w:tcW w:w="836" w:type="dxa"/>
            <w:vAlign w:val="center"/>
          </w:tcPr>
          <w:p w:rsidR="00391349" w:rsidRPr="001F6A16" w:rsidRDefault="00391349" w:rsidP="0021281E">
            <w:pPr>
              <w:ind w:firstLineChars="300" w:firstLine="723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4B03EE" w:rsidRPr="00431417" w:rsidTr="005C20AA">
        <w:trPr>
          <w:cantSplit/>
          <w:trHeight w:val="505"/>
          <w:jc w:val="center"/>
        </w:trPr>
        <w:tc>
          <w:tcPr>
            <w:tcW w:w="1221" w:type="dxa"/>
            <w:vAlign w:val="center"/>
          </w:tcPr>
          <w:p w:rsidR="004B03EE" w:rsidRPr="00431417" w:rsidRDefault="004B03EE" w:rsidP="00451B60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3141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评价</w:t>
            </w:r>
          </w:p>
          <w:p w:rsidR="004B03EE" w:rsidRPr="00431417" w:rsidRDefault="004B03EE" w:rsidP="00451B60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3141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基元</w:t>
            </w:r>
          </w:p>
        </w:tc>
        <w:tc>
          <w:tcPr>
            <w:tcW w:w="7268" w:type="dxa"/>
            <w:gridSpan w:val="8"/>
            <w:vAlign w:val="center"/>
          </w:tcPr>
          <w:p w:rsidR="004B03EE" w:rsidRPr="00431417" w:rsidRDefault="004B03EE" w:rsidP="00451B60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3141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评价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851" w:type="dxa"/>
            <w:vAlign w:val="center"/>
          </w:tcPr>
          <w:p w:rsidR="004B03EE" w:rsidRPr="00431417" w:rsidRDefault="004B03EE" w:rsidP="00451B60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3141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836" w:type="dxa"/>
            <w:vAlign w:val="center"/>
          </w:tcPr>
          <w:p w:rsidR="004B03EE" w:rsidRPr="00431417" w:rsidRDefault="004B03EE" w:rsidP="00451B60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3141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得分</w:t>
            </w:r>
          </w:p>
        </w:tc>
      </w:tr>
      <w:tr w:rsidR="004B03EE" w:rsidTr="004B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</w:t>
            </w:r>
          </w:p>
          <w:p w:rsid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态度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B03EE" w:rsidRPr="004B03EE" w:rsidRDefault="004B03EE" w:rsidP="00A642CB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备课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认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真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，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教案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、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课件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质量高，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教学进度或设计符合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大纲要求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；以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身作则，言行得体，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对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学生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既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严格要求又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热情关心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E30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内容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3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5E3D5A" w:rsidP="00A642CB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内容充实，信息量大，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能够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反映或联系学科发展新思想、新概念、新成果</w:t>
            </w:r>
            <w:r w:rsidR="00A642CB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；</w:t>
            </w:r>
            <w:bookmarkStart w:id="0" w:name="_GoBack"/>
            <w:bookmarkEnd w:id="0"/>
            <w:r w:rsidR="00A642CB"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教学过程中渗</w:t>
            </w:r>
            <w:r w:rsidR="00A642CB"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透</w:t>
            </w:r>
            <w:r w:rsidR="00A642CB"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思想政治教育，</w:t>
            </w:r>
            <w:r w:rsidR="00A642CB"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引导学生全面发展。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E30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5E3D5A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教学过程安排合理，讲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授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思路清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晰，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符合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学生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认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知规律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和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教学内容的内在逻辑。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理论联系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实际，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渗透专业思想，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符合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应用型人才培养目标。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5E3D5A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E30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5E3D5A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根据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生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学习需要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选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择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和设计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教学内容，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难易程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度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符合学生学习实际。结合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教学内容指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导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学生学习或研究方法，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为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学生学习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提供教学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资源。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91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0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方法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2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教学方法运用灵活、恰当，运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用启发式教学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、因材施教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有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效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启发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学生深度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思考、创造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性思维，调动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学习积极性，体现“以学为中心”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的教学理念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E30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熟练运用多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媒体等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现代教学手段及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其他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具等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，板书与多媒体有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效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配合，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适合教学内容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需要，课件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及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板书简洁、美观、实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用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，有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助于强化教学效果。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91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技能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使用普通话，声音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宏亮，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语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速适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中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语言清晰、流畅、准确、生动。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91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proofErr w:type="gramStart"/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教态自然</w:t>
            </w:r>
            <w:proofErr w:type="gramEnd"/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大方，肢体语言运用合理、恰当，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91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仪表得体，精神饱满，具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有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亲和力、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感染力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91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效果</w:t>
            </w:r>
          </w:p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师生交流互动好，学生课堂参与度高，教师及时评价、反馈学生的参与，课堂气氛活跃。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91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学生教学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内容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掌握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好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，教学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目标达成度高，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分析和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解决问题的能力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得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到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锻炼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和提高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，具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有较强的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获得感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，对课堂教学的满意度高。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B03EE" w:rsidTr="0091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4B03EE" w:rsidRDefault="004B03EE" w:rsidP="004B03EE">
            <w:pPr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具有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艺术</w:t>
            </w:r>
            <w:r w:rsidRPr="004B03E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性、创新性，形成了独特风格</w:t>
            </w:r>
            <w:r w:rsidRPr="004B03E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3EE" w:rsidRPr="009106A4" w:rsidRDefault="004B03EE" w:rsidP="004B03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B03EE" w:rsidRDefault="004B03EE" w:rsidP="0053011E">
            <w:pPr>
              <w:spacing w:line="4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1417" w:rsidTr="00E3054F">
        <w:trPr>
          <w:cantSplit/>
          <w:trHeight w:val="543"/>
          <w:jc w:val="center"/>
        </w:trPr>
        <w:tc>
          <w:tcPr>
            <w:tcW w:w="8489" w:type="dxa"/>
            <w:gridSpan w:val="9"/>
            <w:vAlign w:val="center"/>
          </w:tcPr>
          <w:p w:rsidR="009D1427" w:rsidRDefault="009D1427" w:rsidP="00451B6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A16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合      计</w:t>
            </w:r>
          </w:p>
        </w:tc>
        <w:tc>
          <w:tcPr>
            <w:tcW w:w="851" w:type="dxa"/>
            <w:vAlign w:val="center"/>
          </w:tcPr>
          <w:p w:rsidR="009D1427" w:rsidRPr="009106A4" w:rsidRDefault="009D1427" w:rsidP="00451B6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A4">
              <w:rPr>
                <w:rFonts w:ascii="Times New Roman" w:hAnsi="Times New Roman" w:hint="eastAsia"/>
                <w:b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9D1427" w:rsidRDefault="009D1427" w:rsidP="00451B6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349" w:rsidRPr="001F6A16" w:rsidTr="00431417">
        <w:trPr>
          <w:cantSplit/>
          <w:trHeight w:val="415"/>
          <w:jc w:val="center"/>
        </w:trPr>
        <w:tc>
          <w:tcPr>
            <w:tcW w:w="10176" w:type="dxa"/>
            <w:gridSpan w:val="11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lastRenderedPageBreak/>
              <w:t>讲授内容</w:t>
            </w:r>
          </w:p>
        </w:tc>
      </w:tr>
      <w:tr w:rsidR="00391349" w:rsidRPr="001F6A16" w:rsidTr="00431417">
        <w:trPr>
          <w:cantSplit/>
          <w:trHeight w:val="7356"/>
          <w:jc w:val="center"/>
        </w:trPr>
        <w:tc>
          <w:tcPr>
            <w:tcW w:w="10176" w:type="dxa"/>
            <w:gridSpan w:val="11"/>
            <w:vAlign w:val="center"/>
          </w:tcPr>
          <w:p w:rsidR="00391349" w:rsidRPr="001F6A16" w:rsidRDefault="00391349" w:rsidP="0021281E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391349" w:rsidRPr="001F6A16" w:rsidTr="00431417">
        <w:trPr>
          <w:cantSplit/>
          <w:trHeight w:val="457"/>
          <w:jc w:val="center"/>
        </w:trPr>
        <w:tc>
          <w:tcPr>
            <w:tcW w:w="10176" w:type="dxa"/>
            <w:gridSpan w:val="11"/>
            <w:vAlign w:val="center"/>
          </w:tcPr>
          <w:p w:rsidR="00391349" w:rsidRPr="001F6A16" w:rsidRDefault="00391349" w:rsidP="0021281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总体评价及改进建议</w:t>
            </w:r>
          </w:p>
        </w:tc>
      </w:tr>
      <w:tr w:rsidR="00391349" w:rsidRPr="001F6A16" w:rsidTr="00431417">
        <w:trPr>
          <w:cantSplit/>
          <w:trHeight w:val="5588"/>
          <w:jc w:val="center"/>
        </w:trPr>
        <w:tc>
          <w:tcPr>
            <w:tcW w:w="10176" w:type="dxa"/>
            <w:gridSpan w:val="11"/>
            <w:vAlign w:val="bottom"/>
          </w:tcPr>
          <w:p w:rsidR="00391349" w:rsidRPr="00391349" w:rsidRDefault="00391349" w:rsidP="00391349">
            <w:pPr>
              <w:ind w:left="5704" w:right="480"/>
              <w:rPr>
                <w:rFonts w:ascii="仿宋" w:eastAsia="仿宋" w:hAnsi="仿宋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              </w:t>
            </w: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等级评定：</w:t>
            </w: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 w:rsidRPr="001F6A1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391349" w:rsidRPr="00761547" w:rsidRDefault="00391349" w:rsidP="00391349">
      <w:pPr>
        <w:ind w:right="958"/>
        <w:jc w:val="left"/>
      </w:pPr>
      <w:r>
        <w:rPr>
          <w:rFonts w:hint="eastAsia"/>
        </w:rPr>
        <w:t>备注：优（总分</w:t>
      </w:r>
      <w:r>
        <w:rPr>
          <w:rFonts w:ascii="Arial" w:hAnsi="Arial" w:cs="Arial"/>
          <w:color w:val="333333"/>
          <w:sz w:val="20"/>
          <w:szCs w:val="20"/>
        </w:rPr>
        <w:t>≥</w:t>
      </w:r>
      <w:r>
        <w:rPr>
          <w:rFonts w:ascii="Arial" w:hAnsi="Arial" w:cs="Arial" w:hint="eastAsia"/>
          <w:color w:val="333333"/>
          <w:sz w:val="20"/>
          <w:szCs w:val="20"/>
        </w:rPr>
        <w:t>90</w:t>
      </w:r>
      <w:r>
        <w:rPr>
          <w:rFonts w:hint="eastAsia"/>
        </w:rPr>
        <w:t>）；良好（</w:t>
      </w:r>
      <w:r>
        <w:rPr>
          <w:rFonts w:hint="eastAsia"/>
        </w:rPr>
        <w:t>90&gt;</w:t>
      </w:r>
      <w:r>
        <w:rPr>
          <w:rFonts w:hint="eastAsia"/>
        </w:rPr>
        <w:t>总分</w:t>
      </w:r>
      <w:r>
        <w:rPr>
          <w:rFonts w:ascii="Arial" w:hAnsi="Arial" w:cs="Arial"/>
          <w:color w:val="333333"/>
          <w:sz w:val="20"/>
          <w:szCs w:val="20"/>
        </w:rPr>
        <w:t>≥</w:t>
      </w:r>
      <w:r>
        <w:rPr>
          <w:rFonts w:ascii="Arial" w:hAnsi="Arial" w:cs="Arial" w:hint="eastAsia"/>
          <w:color w:val="333333"/>
          <w:sz w:val="20"/>
          <w:szCs w:val="20"/>
        </w:rPr>
        <w:t>75</w:t>
      </w:r>
      <w:r>
        <w:rPr>
          <w:rFonts w:hint="eastAsia"/>
        </w:rPr>
        <w:t>）；中（</w:t>
      </w:r>
      <w:r>
        <w:rPr>
          <w:rFonts w:hint="eastAsia"/>
        </w:rPr>
        <w:t>75&gt;</w:t>
      </w:r>
      <w:r>
        <w:rPr>
          <w:rFonts w:hint="eastAsia"/>
        </w:rPr>
        <w:t>总分</w:t>
      </w:r>
      <w:r>
        <w:rPr>
          <w:rFonts w:ascii="Arial" w:hAnsi="Arial" w:cs="Arial"/>
          <w:color w:val="333333"/>
          <w:sz w:val="20"/>
          <w:szCs w:val="20"/>
        </w:rPr>
        <w:t>≥</w:t>
      </w:r>
      <w:r>
        <w:rPr>
          <w:rFonts w:ascii="Arial" w:hAnsi="Arial" w:cs="Arial" w:hint="eastAsia"/>
          <w:color w:val="333333"/>
          <w:sz w:val="20"/>
          <w:szCs w:val="20"/>
        </w:rPr>
        <w:t>60</w:t>
      </w:r>
      <w:r>
        <w:rPr>
          <w:rFonts w:hint="eastAsia"/>
        </w:rPr>
        <w:t>）；差（总分</w:t>
      </w:r>
      <w:r>
        <w:rPr>
          <w:rFonts w:ascii="Arial" w:hAnsi="Arial" w:cs="Arial" w:hint="eastAsia"/>
          <w:color w:val="333333"/>
          <w:sz w:val="20"/>
          <w:szCs w:val="20"/>
        </w:rPr>
        <w:t>&lt;60</w:t>
      </w:r>
      <w:r>
        <w:rPr>
          <w:rFonts w:hint="eastAsia"/>
        </w:rPr>
        <w:t>）。</w:t>
      </w:r>
    </w:p>
    <w:p w:rsidR="009D1427" w:rsidRPr="009D1427" w:rsidRDefault="00391349" w:rsidP="00391349">
      <w:pPr>
        <w:ind w:right="960"/>
        <w:rPr>
          <w:rFonts w:ascii="仿宋" w:eastAsia="仿宋" w:hAnsi="仿宋"/>
          <w:b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                                               </w:t>
      </w:r>
      <w:r w:rsidR="000244CE" w:rsidRPr="001F6A16">
        <w:rPr>
          <w:rFonts w:ascii="仿宋" w:eastAsia="仿宋" w:hAnsi="仿宋" w:hint="eastAsia"/>
          <w:b/>
          <w:color w:val="000000"/>
          <w:sz w:val="24"/>
          <w:szCs w:val="24"/>
        </w:rPr>
        <w:t>听课人签名：</w:t>
      </w:r>
      <w:r w:rsidR="000244CE" w:rsidRPr="00761547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</w:t>
      </w:r>
      <w:r w:rsidR="00761547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      </w:t>
      </w:r>
      <w:r w:rsidR="00761547" w:rsidRPr="00761547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</w:t>
      </w:r>
    </w:p>
    <w:sectPr w:rsidR="009D1427" w:rsidRPr="009D1427" w:rsidSect="00431417">
      <w:headerReference w:type="default" r:id="rId7"/>
      <w:footerReference w:type="even" r:id="rId8"/>
      <w:footerReference w:type="default" r:id="rId9"/>
      <w:pgSz w:w="11906" w:h="16838"/>
      <w:pgMar w:top="9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11" w:rsidRDefault="00BD0E11">
      <w:r>
        <w:separator/>
      </w:r>
    </w:p>
  </w:endnote>
  <w:endnote w:type="continuationSeparator" w:id="0">
    <w:p w:rsidR="00BD0E11" w:rsidRDefault="00BD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CC" w:rsidRDefault="001800CC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800CC" w:rsidRDefault="001800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CC" w:rsidRDefault="001800CC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642CB">
      <w:rPr>
        <w:rStyle w:val="a3"/>
        <w:noProof/>
      </w:rPr>
      <w:t>1</w:t>
    </w:r>
    <w:r>
      <w:fldChar w:fldCharType="end"/>
    </w:r>
  </w:p>
  <w:p w:rsidR="001800CC" w:rsidRDefault="00180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11" w:rsidRDefault="00BD0E11">
      <w:r>
        <w:separator/>
      </w:r>
    </w:p>
  </w:footnote>
  <w:footnote w:type="continuationSeparator" w:id="0">
    <w:p w:rsidR="00BD0E11" w:rsidRDefault="00BD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CC" w:rsidRDefault="001800CC" w:rsidP="00E06A0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DD"/>
    <w:rsid w:val="00010214"/>
    <w:rsid w:val="000114C2"/>
    <w:rsid w:val="00017D90"/>
    <w:rsid w:val="000244CE"/>
    <w:rsid w:val="000249E1"/>
    <w:rsid w:val="0002605E"/>
    <w:rsid w:val="00036B73"/>
    <w:rsid w:val="0005433A"/>
    <w:rsid w:val="000630E9"/>
    <w:rsid w:val="00071F14"/>
    <w:rsid w:val="00082B14"/>
    <w:rsid w:val="000C16BB"/>
    <w:rsid w:val="000F17ED"/>
    <w:rsid w:val="000F284E"/>
    <w:rsid w:val="00117884"/>
    <w:rsid w:val="00125786"/>
    <w:rsid w:val="00125D90"/>
    <w:rsid w:val="0012773E"/>
    <w:rsid w:val="00141E15"/>
    <w:rsid w:val="00143D10"/>
    <w:rsid w:val="00147A7D"/>
    <w:rsid w:val="001545A2"/>
    <w:rsid w:val="00160B22"/>
    <w:rsid w:val="00172A27"/>
    <w:rsid w:val="001800CC"/>
    <w:rsid w:val="00182F24"/>
    <w:rsid w:val="00185A5A"/>
    <w:rsid w:val="001B39BD"/>
    <w:rsid w:val="001B6D7D"/>
    <w:rsid w:val="001D4A2A"/>
    <w:rsid w:val="001E1A11"/>
    <w:rsid w:val="001E30C2"/>
    <w:rsid w:val="001F0ECD"/>
    <w:rsid w:val="001F44BD"/>
    <w:rsid w:val="001F6A16"/>
    <w:rsid w:val="0020358E"/>
    <w:rsid w:val="00205933"/>
    <w:rsid w:val="0021281E"/>
    <w:rsid w:val="0023373A"/>
    <w:rsid w:val="00254BF1"/>
    <w:rsid w:val="00271216"/>
    <w:rsid w:val="002932F2"/>
    <w:rsid w:val="00296355"/>
    <w:rsid w:val="00296DE5"/>
    <w:rsid w:val="002B3190"/>
    <w:rsid w:val="002C1F0B"/>
    <w:rsid w:val="002D4C8C"/>
    <w:rsid w:val="002E6BE3"/>
    <w:rsid w:val="00302E0E"/>
    <w:rsid w:val="00311B31"/>
    <w:rsid w:val="00316DE1"/>
    <w:rsid w:val="00333815"/>
    <w:rsid w:val="00335E7B"/>
    <w:rsid w:val="00364118"/>
    <w:rsid w:val="00391349"/>
    <w:rsid w:val="00394506"/>
    <w:rsid w:val="003A448C"/>
    <w:rsid w:val="003B0152"/>
    <w:rsid w:val="003B50F0"/>
    <w:rsid w:val="003D4F46"/>
    <w:rsid w:val="003F40B0"/>
    <w:rsid w:val="00431417"/>
    <w:rsid w:val="00442ECF"/>
    <w:rsid w:val="00451B60"/>
    <w:rsid w:val="004529B9"/>
    <w:rsid w:val="004602AE"/>
    <w:rsid w:val="00471AF6"/>
    <w:rsid w:val="00474594"/>
    <w:rsid w:val="0049222E"/>
    <w:rsid w:val="004A63AE"/>
    <w:rsid w:val="004B03EE"/>
    <w:rsid w:val="004B1F44"/>
    <w:rsid w:val="004B32FA"/>
    <w:rsid w:val="004C34A9"/>
    <w:rsid w:val="004C4FD8"/>
    <w:rsid w:val="004E3C68"/>
    <w:rsid w:val="00501C98"/>
    <w:rsid w:val="00522258"/>
    <w:rsid w:val="00546F54"/>
    <w:rsid w:val="00554355"/>
    <w:rsid w:val="00556BB5"/>
    <w:rsid w:val="00587CFD"/>
    <w:rsid w:val="00596B4A"/>
    <w:rsid w:val="005A024B"/>
    <w:rsid w:val="005A72E4"/>
    <w:rsid w:val="005B79DF"/>
    <w:rsid w:val="005C38EC"/>
    <w:rsid w:val="005C53C1"/>
    <w:rsid w:val="005C547F"/>
    <w:rsid w:val="005E3D5A"/>
    <w:rsid w:val="005F1254"/>
    <w:rsid w:val="005F1AFD"/>
    <w:rsid w:val="005F7E1D"/>
    <w:rsid w:val="00633744"/>
    <w:rsid w:val="00643367"/>
    <w:rsid w:val="006459B0"/>
    <w:rsid w:val="00646C75"/>
    <w:rsid w:val="00662875"/>
    <w:rsid w:val="00663298"/>
    <w:rsid w:val="00687682"/>
    <w:rsid w:val="006A503E"/>
    <w:rsid w:val="006B5DDB"/>
    <w:rsid w:val="006B6D35"/>
    <w:rsid w:val="006C42B7"/>
    <w:rsid w:val="006E240A"/>
    <w:rsid w:val="006F0D81"/>
    <w:rsid w:val="00706B9C"/>
    <w:rsid w:val="00721AB5"/>
    <w:rsid w:val="007348B5"/>
    <w:rsid w:val="00754B5A"/>
    <w:rsid w:val="0075778F"/>
    <w:rsid w:val="00761547"/>
    <w:rsid w:val="00762013"/>
    <w:rsid w:val="007651CE"/>
    <w:rsid w:val="007739BD"/>
    <w:rsid w:val="00775F70"/>
    <w:rsid w:val="007A1897"/>
    <w:rsid w:val="007D544C"/>
    <w:rsid w:val="007E26FD"/>
    <w:rsid w:val="007F7E5E"/>
    <w:rsid w:val="0080730F"/>
    <w:rsid w:val="00811935"/>
    <w:rsid w:val="00822F19"/>
    <w:rsid w:val="00836640"/>
    <w:rsid w:val="008465E5"/>
    <w:rsid w:val="00854F7E"/>
    <w:rsid w:val="0086176A"/>
    <w:rsid w:val="0086368B"/>
    <w:rsid w:val="00884130"/>
    <w:rsid w:val="00885A5E"/>
    <w:rsid w:val="008A3957"/>
    <w:rsid w:val="008B64B7"/>
    <w:rsid w:val="008B654E"/>
    <w:rsid w:val="008E03ED"/>
    <w:rsid w:val="008F2F54"/>
    <w:rsid w:val="008F4E17"/>
    <w:rsid w:val="008F5B41"/>
    <w:rsid w:val="009106A4"/>
    <w:rsid w:val="00935178"/>
    <w:rsid w:val="00942780"/>
    <w:rsid w:val="00975F18"/>
    <w:rsid w:val="0098039D"/>
    <w:rsid w:val="00982E72"/>
    <w:rsid w:val="00985F3D"/>
    <w:rsid w:val="009949F5"/>
    <w:rsid w:val="009B7C24"/>
    <w:rsid w:val="009D1427"/>
    <w:rsid w:val="009D153E"/>
    <w:rsid w:val="00A04E09"/>
    <w:rsid w:val="00A30923"/>
    <w:rsid w:val="00A509C5"/>
    <w:rsid w:val="00A63773"/>
    <w:rsid w:val="00A642CB"/>
    <w:rsid w:val="00A644AB"/>
    <w:rsid w:val="00A9372E"/>
    <w:rsid w:val="00AB619A"/>
    <w:rsid w:val="00B24061"/>
    <w:rsid w:val="00B30FF7"/>
    <w:rsid w:val="00B351E7"/>
    <w:rsid w:val="00B371A2"/>
    <w:rsid w:val="00B423CE"/>
    <w:rsid w:val="00B45838"/>
    <w:rsid w:val="00B619A2"/>
    <w:rsid w:val="00B65E91"/>
    <w:rsid w:val="00B722F3"/>
    <w:rsid w:val="00B87848"/>
    <w:rsid w:val="00BB1CE3"/>
    <w:rsid w:val="00BC04CF"/>
    <w:rsid w:val="00BD0E11"/>
    <w:rsid w:val="00BD5996"/>
    <w:rsid w:val="00BE4122"/>
    <w:rsid w:val="00BF1DFA"/>
    <w:rsid w:val="00BF73D5"/>
    <w:rsid w:val="00C02A06"/>
    <w:rsid w:val="00C173F8"/>
    <w:rsid w:val="00C20F72"/>
    <w:rsid w:val="00C3514D"/>
    <w:rsid w:val="00C743D7"/>
    <w:rsid w:val="00C84E97"/>
    <w:rsid w:val="00CC468A"/>
    <w:rsid w:val="00CE1100"/>
    <w:rsid w:val="00D064DF"/>
    <w:rsid w:val="00D420BD"/>
    <w:rsid w:val="00D61A93"/>
    <w:rsid w:val="00D92531"/>
    <w:rsid w:val="00DB1233"/>
    <w:rsid w:val="00DB5E3D"/>
    <w:rsid w:val="00DF1CC4"/>
    <w:rsid w:val="00E04D63"/>
    <w:rsid w:val="00E06A0E"/>
    <w:rsid w:val="00E1730A"/>
    <w:rsid w:val="00E21D4F"/>
    <w:rsid w:val="00E26453"/>
    <w:rsid w:val="00E3054F"/>
    <w:rsid w:val="00E322C5"/>
    <w:rsid w:val="00E54115"/>
    <w:rsid w:val="00E80421"/>
    <w:rsid w:val="00E813F9"/>
    <w:rsid w:val="00E83722"/>
    <w:rsid w:val="00EE7467"/>
    <w:rsid w:val="00F04373"/>
    <w:rsid w:val="00F20A04"/>
    <w:rsid w:val="00F452F9"/>
    <w:rsid w:val="00F66BB2"/>
    <w:rsid w:val="00FB063C"/>
    <w:rsid w:val="00FB568F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1">
    <w:name w:val="日期 Char"/>
    <w:link w:val="a6"/>
    <w:rPr>
      <w:kern w:val="2"/>
      <w:sz w:val="21"/>
      <w:szCs w:val="2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link w:val="Char1"/>
    <w:pPr>
      <w:ind w:leftChars="2500" w:left="10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3CharChar">
    <w:name w:val="Char Char3 Char Char"/>
    <w:basedOn w:val="a"/>
    <w:pPr>
      <w:widowControl/>
      <w:spacing w:after="160" w:line="240" w:lineRule="exact"/>
      <w:jc w:val="left"/>
    </w:pPr>
  </w:style>
  <w:style w:type="character" w:styleId="a7">
    <w:name w:val="Hyperlink"/>
    <w:rsid w:val="00BE4122"/>
    <w:rPr>
      <w:color w:val="0000FF"/>
      <w:u w:val="single"/>
    </w:rPr>
  </w:style>
  <w:style w:type="paragraph" w:styleId="a8">
    <w:name w:val="Balloon Text"/>
    <w:basedOn w:val="a"/>
    <w:link w:val="Char2"/>
    <w:rsid w:val="00431417"/>
    <w:rPr>
      <w:sz w:val="18"/>
      <w:szCs w:val="18"/>
    </w:rPr>
  </w:style>
  <w:style w:type="character" w:customStyle="1" w:styleId="Char2">
    <w:name w:val="批注框文本 Char"/>
    <w:link w:val="a8"/>
    <w:rsid w:val="004314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1">
    <w:name w:val="日期 Char"/>
    <w:link w:val="a6"/>
    <w:rPr>
      <w:kern w:val="2"/>
      <w:sz w:val="21"/>
      <w:szCs w:val="2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link w:val="Char1"/>
    <w:pPr>
      <w:ind w:leftChars="2500" w:left="10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3CharChar">
    <w:name w:val="Char Char3 Char Char"/>
    <w:basedOn w:val="a"/>
    <w:pPr>
      <w:widowControl/>
      <w:spacing w:after="160" w:line="240" w:lineRule="exact"/>
      <w:jc w:val="left"/>
    </w:pPr>
  </w:style>
  <w:style w:type="character" w:styleId="a7">
    <w:name w:val="Hyperlink"/>
    <w:rsid w:val="00BE4122"/>
    <w:rPr>
      <w:color w:val="0000FF"/>
      <w:u w:val="single"/>
    </w:rPr>
  </w:style>
  <w:style w:type="paragraph" w:styleId="a8">
    <w:name w:val="Balloon Text"/>
    <w:basedOn w:val="a"/>
    <w:link w:val="Char2"/>
    <w:rsid w:val="00431417"/>
    <w:rPr>
      <w:sz w:val="18"/>
      <w:szCs w:val="18"/>
    </w:rPr>
  </w:style>
  <w:style w:type="character" w:customStyle="1" w:styleId="Char2">
    <w:name w:val="批注框文本 Char"/>
    <w:link w:val="a8"/>
    <w:rsid w:val="004314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167</Words>
  <Characters>952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2012-2013学年第一学期期中教学检查通知</dc:title>
  <dc:creator>陈涛</dc:creator>
  <cp:lastModifiedBy>陈涛</cp:lastModifiedBy>
  <cp:revision>4</cp:revision>
  <cp:lastPrinted>2018-06-08T08:30:00Z</cp:lastPrinted>
  <dcterms:created xsi:type="dcterms:W3CDTF">2018-09-01T05:52:00Z</dcterms:created>
  <dcterms:modified xsi:type="dcterms:W3CDTF">2018-09-25T00:28:00Z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2052-8.1.0.3656</vt:lpwstr>
  </property>
</Properties>
</file>